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60" w:lineRule="exact"/>
        <w:jc w:val="left"/>
        <w:rPr>
          <w:rFonts w:ascii="黑体" w:hAnsi="黑体" w:cs="黑体"/>
          <w:b w:val="0"/>
          <w:bCs/>
        </w:rPr>
      </w:pPr>
      <w:r>
        <w:rPr>
          <w:rFonts w:hint="eastAsia" w:ascii="黑体" w:hAnsi="黑体" w:cs="黑体"/>
          <w:b w:val="0"/>
          <w:bCs/>
        </w:rPr>
        <w:t>附件1</w:t>
      </w:r>
    </w:p>
    <w:p>
      <w:pPr>
        <w:pStyle w:val="5"/>
        <w:spacing w:line="560" w:lineRule="exact"/>
        <w:jc w:val="center"/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pStyle w:val="5"/>
        <w:spacing w:line="560" w:lineRule="exact"/>
        <w:jc w:val="center"/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中铁建工集团第五建设有限公司</w:t>
      </w:r>
    </w:p>
    <w:p>
      <w:pPr>
        <w:pStyle w:val="5"/>
        <w:spacing w:line="560" w:lineRule="exact"/>
        <w:jc w:val="center"/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分包队伍考察评价报告2023-01</w:t>
      </w:r>
    </w:p>
    <w:p>
      <w:pPr>
        <w:pStyle w:val="2"/>
        <w:spacing w:beforeLines="50" w:after="0"/>
        <w:ind w:left="0" w:leftChars="0" w:firstLine="0" w:firstLineChars="0"/>
        <w:jc w:val="center"/>
        <w:rPr>
          <w:rFonts w:eastAsia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一、基本情况</w:t>
      </w:r>
    </w:p>
    <w:tbl>
      <w:tblPr>
        <w:tblStyle w:val="8"/>
        <w:tblW w:w="10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327"/>
        <w:gridCol w:w="1245"/>
        <w:gridCol w:w="1020"/>
        <w:gridCol w:w="890"/>
        <w:gridCol w:w="550"/>
        <w:gridCol w:w="990"/>
        <w:gridCol w:w="1513"/>
        <w:gridCol w:w="1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考察对象</w:t>
            </w:r>
          </w:p>
        </w:tc>
        <w:tc>
          <w:tcPr>
            <w:tcW w:w="3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18"/>
                <w:szCs w:val="18"/>
              </w:rPr>
              <w:t>考察时间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FF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FF"/>
                <w:sz w:val="18"/>
                <w:szCs w:val="18"/>
              </w:rPr>
              <w:t>X年X月X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考察项目</w:t>
            </w:r>
          </w:p>
        </w:tc>
        <w:tc>
          <w:tcPr>
            <w:tcW w:w="3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18"/>
                <w:szCs w:val="18"/>
              </w:rPr>
              <w:t>分包老板及联系方式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FF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FF"/>
                <w:sz w:val="18"/>
                <w:szCs w:val="18"/>
              </w:rPr>
              <w:t>XX  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考察组成员</w:t>
            </w:r>
          </w:p>
        </w:tc>
        <w:tc>
          <w:tcPr>
            <w:tcW w:w="79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FF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FF"/>
                <w:sz w:val="18"/>
                <w:szCs w:val="18"/>
              </w:rPr>
              <w:t>XX(至少提供两位分包单位成员，需注明职位） XX分公司XX 项目部（第五建设公司分公司或项</w:t>
            </w:r>
          </w:p>
          <w:p>
            <w:pPr>
              <w:jc w:val="center"/>
              <w:rPr>
                <w:rFonts w:ascii="黑体" w:hAnsi="黑体" w:eastAsia="黑体" w:cs="黑体"/>
                <w:color w:val="C55911" w:themeColor="accent2" w:themeShade="BF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FF"/>
                <w:sz w:val="18"/>
                <w:szCs w:val="18"/>
              </w:rPr>
              <w:t>目部成员 至少三位）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企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业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概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况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企业地址</w:t>
            </w:r>
          </w:p>
        </w:tc>
        <w:tc>
          <w:tcPr>
            <w:tcW w:w="79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法人代表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FF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公司类型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18"/>
                <w:szCs w:val="18"/>
              </w:rPr>
              <w:t>有限责任公司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成立时间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员工人数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6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注册资金(万元）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34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质量管理体系认证情况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FF"/>
                <w:sz w:val="18"/>
                <w:szCs w:val="18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在施项目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数量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4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在施项目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产值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作业人员情况</w:t>
            </w:r>
          </w:p>
        </w:tc>
        <w:tc>
          <w:tcPr>
            <w:tcW w:w="79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360" w:firstLineChars="200"/>
              <w:jc w:val="left"/>
              <w:rPr>
                <w:rFonts w:ascii="黑体" w:hAnsi="黑体" w:eastAsia="黑体" w:cs="黑体"/>
                <w:color w:val="0000FF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9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资质及工商登记情况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资质等级</w:t>
            </w:r>
          </w:p>
        </w:tc>
        <w:tc>
          <w:tcPr>
            <w:tcW w:w="46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发证时间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atLeast"/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营业执照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发证机关</w:t>
            </w:r>
          </w:p>
        </w:tc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7"/>
              </w:tabs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发证时间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安全资格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证书号码</w:t>
            </w: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FF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发证机关</w:t>
            </w:r>
          </w:p>
        </w:tc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发证时间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</w:tr>
    </w:tbl>
    <w:p>
      <w:pPr>
        <w:jc w:val="center"/>
        <w:rPr>
          <w:b/>
          <w:bCs/>
        </w:rPr>
      </w:pPr>
    </w:p>
    <w:p>
      <w:pPr>
        <w:pStyle w:val="2"/>
        <w:ind w:firstLine="422"/>
        <w:rPr>
          <w:b/>
          <w:bCs/>
        </w:rPr>
      </w:pPr>
    </w:p>
    <w:p>
      <w:pPr>
        <w:pStyle w:val="2"/>
        <w:ind w:firstLine="422"/>
        <w:rPr>
          <w:b/>
          <w:bCs/>
        </w:rPr>
      </w:pP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br w:type="page"/>
      </w:r>
    </w:p>
    <w:p>
      <w:pPr>
        <w:jc w:val="center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二、考察情况</w:t>
      </w:r>
    </w:p>
    <w:tbl>
      <w:tblPr>
        <w:tblStyle w:val="8"/>
        <w:tblW w:w="10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2243"/>
        <w:gridCol w:w="5606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本项目工程概况</w:t>
            </w:r>
          </w:p>
        </w:tc>
        <w:tc>
          <w:tcPr>
            <w:tcW w:w="9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360" w:firstLineChars="200"/>
              <w:jc w:val="left"/>
              <w:rPr>
                <w:rFonts w:eastAsia="仿宋"/>
              </w:rPr>
            </w:pPr>
            <w:r>
              <w:rPr>
                <w:rFonts w:hint="eastAsia" w:ascii="宋体" w:hAnsi="宋体" w:cs="仿宋"/>
                <w:sz w:val="18"/>
                <w:szCs w:val="18"/>
              </w:rPr>
              <w:t>分包企业所在区域</w:t>
            </w:r>
            <w:r>
              <w:rPr>
                <w:rFonts w:hint="eastAsia" w:ascii="宋体" w:hAnsi="宋体" w:cs="仿宋"/>
                <w:sz w:val="18"/>
                <w:szCs w:val="18"/>
                <w:lang w:val="en-US" w:eastAsia="zh-CN"/>
              </w:rPr>
              <w:t>未</w:t>
            </w:r>
            <w:r>
              <w:rPr>
                <w:rFonts w:hint="eastAsia" w:ascii="宋体" w:hAnsi="宋体" w:cs="仿宋"/>
                <w:sz w:val="18"/>
                <w:szCs w:val="18"/>
              </w:rPr>
              <w:t>有当地备案。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考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察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内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容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记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录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考察内容</w:t>
            </w:r>
          </w:p>
        </w:tc>
        <w:tc>
          <w:tcPr>
            <w:tcW w:w="56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考核评价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考核结果（分值）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1.社会信誉与工程业绩（15分）</w:t>
            </w:r>
          </w:p>
        </w:tc>
        <w:tc>
          <w:tcPr>
            <w:tcW w:w="56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2.农民工管理（10分）：</w:t>
            </w:r>
          </w:p>
        </w:tc>
        <w:tc>
          <w:tcPr>
            <w:tcW w:w="56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3.资源配置（10分）：</w:t>
            </w:r>
          </w:p>
        </w:tc>
        <w:tc>
          <w:tcPr>
            <w:tcW w:w="56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4.质量管理（20分）：</w:t>
            </w:r>
          </w:p>
        </w:tc>
        <w:tc>
          <w:tcPr>
            <w:tcW w:w="56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5.安全文明施工管理（15分）：</w:t>
            </w:r>
          </w:p>
        </w:tc>
        <w:tc>
          <w:tcPr>
            <w:tcW w:w="56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6.进度管理（5分）：</w:t>
            </w:r>
          </w:p>
        </w:tc>
        <w:tc>
          <w:tcPr>
            <w:tcW w:w="56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7.物资设备管理（5分）：</w:t>
            </w:r>
          </w:p>
        </w:tc>
        <w:tc>
          <w:tcPr>
            <w:tcW w:w="56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8.建设、监理、总包单位评价（5分）：</w:t>
            </w:r>
          </w:p>
        </w:tc>
        <w:tc>
          <w:tcPr>
            <w:tcW w:w="56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9.垫资能力及抢工情况（15分）：</w:t>
            </w:r>
          </w:p>
        </w:tc>
        <w:tc>
          <w:tcPr>
            <w:tcW w:w="56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  <w:jc w:val="center"/>
        </w:trPr>
        <w:tc>
          <w:tcPr>
            <w:tcW w:w="94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适合分包方式及施工区域</w:t>
            </w:r>
          </w:p>
        </w:tc>
        <w:tc>
          <w:tcPr>
            <w:tcW w:w="90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FF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总体评价</w:t>
            </w:r>
          </w:p>
        </w:tc>
        <w:tc>
          <w:tcPr>
            <w:tcW w:w="9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360" w:firstLineChars="200"/>
              <w:textAlignment w:val="baseline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考察结论</w:t>
            </w:r>
          </w:p>
        </w:tc>
        <w:tc>
          <w:tcPr>
            <w:tcW w:w="9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FF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拟参与本项目的工程内容及分包范围</w:t>
            </w:r>
          </w:p>
        </w:tc>
        <w:tc>
          <w:tcPr>
            <w:tcW w:w="9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FF"/>
                <w:sz w:val="18"/>
                <w:szCs w:val="18"/>
              </w:rPr>
              <w:t>注明详细分包范围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考察相片</w:t>
            </w:r>
          </w:p>
        </w:tc>
        <w:tc>
          <w:tcPr>
            <w:tcW w:w="9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3780" w:firstLineChars="2100"/>
              <w:jc w:val="left"/>
              <w:rPr>
                <w:rFonts w:hint="default" w:ascii="黑体" w:hAnsi="黑体" w:eastAsia="黑体" w:cs="黑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:lang w:val="en-US" w:eastAsia="zh-CN"/>
              </w:rPr>
              <w:t>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项目部考察意见</w:t>
            </w:r>
          </w:p>
        </w:tc>
        <w:tc>
          <w:tcPr>
            <w:tcW w:w="9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黑体" w:hAnsi="黑体" w:eastAsia="黑体" w:cs="黑体"/>
                <w:color w:val="0000FF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区域（专业）公司意见</w:t>
            </w:r>
          </w:p>
        </w:tc>
        <w:tc>
          <w:tcPr>
            <w:tcW w:w="9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黑体" w:hAnsi="黑体" w:eastAsia="黑体" w:cs="黑体"/>
                <w:color w:val="0000FF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公司相关部门意见</w:t>
            </w:r>
          </w:p>
        </w:tc>
        <w:tc>
          <w:tcPr>
            <w:tcW w:w="9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FF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9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 w:themeColor="text1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</w:rPr>
              <w:t>1.考察评价内容必须按照要求填写完整；</w:t>
            </w:r>
          </w:p>
          <w:p>
            <w:pPr>
              <w:jc w:val="left"/>
              <w:rPr>
                <w:rFonts w:ascii="黑体" w:hAnsi="黑体" w:eastAsia="黑体" w:cs="黑体"/>
                <w:color w:val="000000" w:themeColor="text1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</w:rPr>
              <w:t>2.考察分包队伍时，相应的分包队伍实际控制人应参与相应的考察工作；</w:t>
            </w:r>
          </w:p>
          <w:p>
            <w:pPr>
              <w:jc w:val="left"/>
              <w:rPr>
                <w:rFonts w:ascii="黑体" w:hAnsi="黑体" w:eastAsia="黑体" w:cs="黑体"/>
                <w:color w:val="000000" w:themeColor="text1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</w:rPr>
              <w:t>3.原则上应对考察单位的实体项目进行考察，如未进行实体项目考察，应进行说明；</w:t>
            </w:r>
          </w:p>
          <w:p>
            <w:pPr>
              <w:jc w:val="left"/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</w:rPr>
              <w:t>4.各分包单位考察原则上由区域（专业）公司组织开展，报工程管理部报备，重点、创国家级奖项和特殊项目分包单位考察由公司组织考察。</w:t>
            </w:r>
          </w:p>
        </w:tc>
      </w:tr>
    </w:tbl>
    <w:p>
      <w:pPr>
        <w:jc w:val="center"/>
        <w:rPr>
          <w:b/>
          <w:bCs/>
        </w:rPr>
      </w:pPr>
    </w:p>
    <w:p>
      <w:pPr>
        <w:rPr>
          <w:b/>
          <w:bCs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b/>
          <w:bCs/>
        </w:rPr>
      </w:pPr>
      <w:r>
        <w:rPr>
          <w:rFonts w:hint="eastAsia"/>
          <w:b/>
          <w:bCs/>
        </w:rPr>
        <w:t>附表1</w:t>
      </w:r>
    </w:p>
    <w:p>
      <w:pPr>
        <w:jc w:val="lef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示例：之前施工的项目的主要业态，公司是否施工过铝模爬架，是否施工过装配式（装配类型是叠合板、楼梯、墙体），合作过哪些总包单位，近三年施工项目，详见下表。</w:t>
      </w:r>
    </w:p>
    <w:p>
      <w:pPr>
        <w:jc w:val="center"/>
        <w:textAlignment w:val="baseline"/>
        <w:rPr>
          <w:rFonts w:asciiTheme="minorEastAsia" w:hAnsiTheme="minorEastAsia" w:eastAsiaTheme="minorEastAsia" w:cstheme="minorEastAsia"/>
          <w:b/>
          <w:bCs/>
          <w:sz w:val="32"/>
          <w:szCs w:val="32"/>
        </w:rPr>
      </w:pP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近三年施工业绩</w:t>
      </w:r>
    </w:p>
    <w:tbl>
      <w:tblPr>
        <w:tblStyle w:val="8"/>
        <w:tblW w:w="15877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1805"/>
        <w:gridCol w:w="2160"/>
        <w:gridCol w:w="1026"/>
        <w:gridCol w:w="1265"/>
        <w:gridCol w:w="1133"/>
        <w:gridCol w:w="2746"/>
        <w:gridCol w:w="967"/>
        <w:gridCol w:w="696"/>
        <w:gridCol w:w="1242"/>
        <w:gridCol w:w="1581"/>
        <w:gridCol w:w="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56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bookmarkStart w:id="0" w:name="_Hlk69221882"/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工程项目名称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总包单位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开工时间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竣工时间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合同额</w:t>
            </w:r>
          </w:p>
        </w:tc>
        <w:tc>
          <w:tcPr>
            <w:tcW w:w="274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施工内容</w:t>
            </w:r>
          </w:p>
        </w:tc>
        <w:tc>
          <w:tcPr>
            <w:tcW w:w="96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施工面积</w:t>
            </w: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获奖情况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总包单位项目经理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总包单单位项目经理电话</w:t>
            </w: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56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8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74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96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6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746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96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6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8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746" w:type="dxa"/>
            <w:vAlign w:val="center"/>
          </w:tcPr>
          <w:p>
            <w:pPr>
              <w:jc w:val="center"/>
              <w:rPr>
                <w:rFonts w:cs="黑体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96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877" w:type="dxa"/>
            <w:gridSpan w:val="12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注：总包项目经理的姓名和电话作为考察人员核实业绩真实情况</w:t>
            </w:r>
          </w:p>
        </w:tc>
      </w:tr>
      <w:bookmarkEnd w:id="0"/>
    </w:tbl>
    <w:p>
      <w:pPr>
        <w:rPr>
          <w:rFonts w:ascii="黑体" w:hAnsi="黑体" w:eastAsia="黑体" w:cs="黑体"/>
          <w:sz w:val="18"/>
          <w:szCs w:val="18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  <w:spacing w:line="560" w:lineRule="exact"/>
                  <w:ind w:left="210" w:leftChars="100" w:right="210" w:rightChars="10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2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/>
      </w:rPr>
      <w:t xml:space="preserve">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ZkYTYxNGM4OWI1ODRkY2Q4YTFhZGJmMTg4NWVkZjEifQ=="/>
  </w:docVars>
  <w:rsids>
    <w:rsidRoot w:val="114A4FD8"/>
    <w:rsid w:val="005C6272"/>
    <w:rsid w:val="00824245"/>
    <w:rsid w:val="00830D89"/>
    <w:rsid w:val="00A75C22"/>
    <w:rsid w:val="00BB2FFC"/>
    <w:rsid w:val="00D15DC4"/>
    <w:rsid w:val="03E41018"/>
    <w:rsid w:val="04C44C50"/>
    <w:rsid w:val="0878022B"/>
    <w:rsid w:val="087B41C0"/>
    <w:rsid w:val="08A07933"/>
    <w:rsid w:val="0A053D41"/>
    <w:rsid w:val="0FA439E8"/>
    <w:rsid w:val="114A4FD8"/>
    <w:rsid w:val="18F303B0"/>
    <w:rsid w:val="191E3BF1"/>
    <w:rsid w:val="1A815666"/>
    <w:rsid w:val="1CC61A56"/>
    <w:rsid w:val="1CFA16FF"/>
    <w:rsid w:val="23ED3D6C"/>
    <w:rsid w:val="24FE6BE1"/>
    <w:rsid w:val="26D42FC1"/>
    <w:rsid w:val="2D505D24"/>
    <w:rsid w:val="302B7B98"/>
    <w:rsid w:val="3291620A"/>
    <w:rsid w:val="364B3D17"/>
    <w:rsid w:val="4AAE29D0"/>
    <w:rsid w:val="50206189"/>
    <w:rsid w:val="50B1575F"/>
    <w:rsid w:val="52E011ED"/>
    <w:rsid w:val="58B303D9"/>
    <w:rsid w:val="591E1CF6"/>
    <w:rsid w:val="5B246C77"/>
    <w:rsid w:val="5BE36227"/>
    <w:rsid w:val="5C9C500C"/>
    <w:rsid w:val="5EAE7678"/>
    <w:rsid w:val="601B0D3D"/>
    <w:rsid w:val="67F1456C"/>
    <w:rsid w:val="6D5A055B"/>
    <w:rsid w:val="751929E3"/>
    <w:rsid w:val="7581743D"/>
    <w:rsid w:val="75F7486A"/>
    <w:rsid w:val="7D5E7FD3"/>
    <w:rsid w:val="7E04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790</Words>
  <Characters>828</Characters>
  <Lines>21</Lines>
  <Paragraphs>6</Paragraphs>
  <TotalTime>3</TotalTime>
  <ScaleCrop>false</ScaleCrop>
  <LinksUpToDate>false</LinksUpToDate>
  <CharactersWithSpaces>835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2022-02-24T01:52:00Z</dcterms:created>
  <dc:creator>123123</dc:creator>
  <cp:lastModifiedBy>你算哪块小饼干</cp:lastModifiedBy>
  <dcterms:modified xsi:type="dcterms:W3CDTF">2023-07-20T07:05:11Z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60DBF38423D14A949C26998E071D1B54_13</vt:lpwstr>
  </property>
</Properties>
</file>